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98F" w:rsidRDefault="00F8698F" w:rsidP="00F8698F"/>
    <w:p w:rsidR="00F8698F" w:rsidRDefault="00F8698F" w:rsidP="00F8698F">
      <w:pPr>
        <w:jc w:val="center"/>
        <w:rPr>
          <w:rFonts w:asciiTheme="majorHAnsi" w:hAnsiTheme="majorHAnsi"/>
          <w:b/>
          <w:sz w:val="24"/>
          <w:szCs w:val="24"/>
        </w:rPr>
      </w:pPr>
      <w:r>
        <w:rPr>
          <w:rFonts w:asciiTheme="majorHAnsi" w:hAnsiTheme="majorHAnsi"/>
          <w:b/>
          <w:sz w:val="24"/>
          <w:szCs w:val="24"/>
        </w:rPr>
        <w:t>REQUEST FOR PROPOSALS</w:t>
      </w:r>
      <w:r>
        <w:rPr>
          <w:rFonts w:asciiTheme="majorHAnsi" w:hAnsiTheme="majorHAnsi"/>
          <w:b/>
          <w:sz w:val="24"/>
          <w:szCs w:val="24"/>
        </w:rPr>
        <w:br/>
        <w:t>Self-Monitoring &amp; Program Review Assessment</w:t>
      </w:r>
    </w:p>
    <w:p w:rsidR="00F8698F" w:rsidRDefault="00F8698F" w:rsidP="00F8698F">
      <w:pPr>
        <w:rPr>
          <w:rFonts w:asciiTheme="majorHAnsi" w:hAnsiTheme="majorHAnsi"/>
          <w:sz w:val="24"/>
          <w:szCs w:val="24"/>
        </w:rPr>
      </w:pPr>
      <w:r>
        <w:rPr>
          <w:rFonts w:asciiTheme="majorHAnsi" w:hAnsiTheme="majorHAnsi"/>
          <w:sz w:val="24"/>
          <w:szCs w:val="24"/>
        </w:rPr>
        <w:t xml:space="preserve">The Yakama Nation Housing Authority (“YNHA”) is requesting proposals from qualified individuals or firms for a Self-Monitoring &amp; Program Review Assessment. The review is to demonstrate compliance with the requirements of 24 CFR Part 1000.52 and performance goals listed in the YNHA IHP. RFP packet can be obtained electronically from: </w:t>
      </w:r>
      <w:hyperlink r:id="rId5" w:history="1">
        <w:r>
          <w:rPr>
            <w:rStyle w:val="Hyperlink"/>
            <w:rFonts w:asciiTheme="majorHAnsi" w:hAnsiTheme="majorHAnsi"/>
            <w:sz w:val="24"/>
            <w:szCs w:val="24"/>
          </w:rPr>
          <w:t>callie@ynha.com</w:t>
        </w:r>
      </w:hyperlink>
      <w:r>
        <w:rPr>
          <w:rFonts w:asciiTheme="majorHAnsi" w:hAnsiTheme="majorHAnsi"/>
          <w:sz w:val="24"/>
          <w:szCs w:val="24"/>
        </w:rPr>
        <w:t xml:space="preserve">. Proposals should be delivered to: Yakama Nation Housing Authority; 611 S Camas Ave., Wapato, WA 98951 no later than </w:t>
      </w:r>
      <w:proofErr w:type="gramStart"/>
      <w:r w:rsidR="0024798B">
        <w:rPr>
          <w:rFonts w:asciiTheme="majorHAnsi" w:hAnsiTheme="majorHAnsi"/>
          <w:sz w:val="24"/>
          <w:szCs w:val="24"/>
        </w:rPr>
        <w:t>September  16th</w:t>
      </w:r>
      <w:proofErr w:type="gramEnd"/>
      <w:r>
        <w:rPr>
          <w:rFonts w:asciiTheme="majorHAnsi" w:hAnsiTheme="majorHAnsi"/>
          <w:sz w:val="24"/>
          <w:szCs w:val="24"/>
        </w:rPr>
        <w:t>, 2021.</w:t>
      </w:r>
      <w:r w:rsidR="0024798B">
        <w:rPr>
          <w:rFonts w:asciiTheme="majorHAnsi" w:hAnsiTheme="majorHAnsi"/>
          <w:sz w:val="24"/>
          <w:szCs w:val="24"/>
        </w:rPr>
        <w:t xml:space="preserve"> </w:t>
      </w:r>
      <w:bookmarkStart w:id="0" w:name="_GoBack"/>
      <w:bookmarkEnd w:id="0"/>
      <w:r>
        <w:rPr>
          <w:rFonts w:asciiTheme="majorHAnsi" w:hAnsiTheme="majorHAnsi"/>
          <w:sz w:val="24"/>
          <w:szCs w:val="24"/>
        </w:rPr>
        <w:t xml:space="preserve">This proposal is open to Indian and non-Indian persons or firms. Indian preference will be given in the award of contracts consistent with 24 CFR part 100.48-52 and Section 7(b) of the Indian Self-Determination Assistance Act (25 U.S.C. Section </w:t>
      </w:r>
      <w:proofErr w:type="gramStart"/>
      <w:r>
        <w:rPr>
          <w:rFonts w:asciiTheme="majorHAnsi" w:hAnsiTheme="majorHAnsi"/>
          <w:sz w:val="24"/>
          <w:szCs w:val="24"/>
        </w:rPr>
        <w:t>450e(</w:t>
      </w:r>
      <w:proofErr w:type="gramEnd"/>
      <w:r>
        <w:rPr>
          <w:rFonts w:asciiTheme="majorHAnsi" w:hAnsiTheme="majorHAnsi"/>
          <w:sz w:val="24"/>
          <w:szCs w:val="24"/>
        </w:rPr>
        <w:t>b)).</w:t>
      </w:r>
    </w:p>
    <w:p w:rsidR="00F95118" w:rsidRDefault="00F95118"/>
    <w:sectPr w:rsidR="00F951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98F"/>
    <w:rsid w:val="0024798B"/>
    <w:rsid w:val="00F8698F"/>
    <w:rsid w:val="00F95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9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69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9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69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8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llie@ynh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127</Words>
  <Characters>726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Callie Azure</dc:creator>
  <cp:lastModifiedBy>Callie Azure</cp:lastModifiedBy>
  <cp:revision>2</cp:revision>
  <dcterms:created xsi:type="dcterms:W3CDTF">2021-08-05T15:46:00Z</dcterms:created>
  <dcterms:modified xsi:type="dcterms:W3CDTF">2021-08-30T19:03:00Z</dcterms:modified>
</cp:coreProperties>
</file>